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0E4" w:rsidRPr="00464D63" w:rsidRDefault="00CF188E" w:rsidP="00EB0F73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895350" cy="1190625"/>
            <wp:effectExtent l="0" t="0" r="0" b="0"/>
            <wp:docPr id="1" name="Picture 1" descr="GRB OPSTINE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OPSTINE cop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0E4" w:rsidRPr="000757F1" w:rsidRDefault="007830E4" w:rsidP="00EB0F73">
      <w:pPr>
        <w:jc w:val="center"/>
        <w:rPr>
          <w:b/>
          <w:bCs/>
          <w:sz w:val="28"/>
          <w:szCs w:val="28"/>
        </w:rPr>
      </w:pPr>
      <w:r w:rsidRPr="000757F1">
        <w:rPr>
          <w:b/>
          <w:bCs/>
          <w:sz w:val="28"/>
          <w:szCs w:val="28"/>
        </w:rPr>
        <w:t>ГРАДСКА УПРАВА  ГРАДА КРУШЕВЦА</w:t>
      </w:r>
    </w:p>
    <w:p w:rsidR="007830E4" w:rsidRPr="000757F1" w:rsidRDefault="007830E4" w:rsidP="00EB0F73">
      <w:pPr>
        <w:jc w:val="center"/>
        <w:rPr>
          <w:b/>
          <w:bCs/>
          <w:sz w:val="28"/>
          <w:szCs w:val="28"/>
          <w:lang w:val="sr-Cyrl-RS"/>
        </w:rPr>
      </w:pPr>
      <w:r w:rsidRPr="000757F1">
        <w:rPr>
          <w:sz w:val="28"/>
          <w:szCs w:val="28"/>
        </w:rPr>
        <w:t>Одељење</w:t>
      </w:r>
      <w:r w:rsidR="002849ED" w:rsidRPr="000757F1">
        <w:rPr>
          <w:sz w:val="28"/>
          <w:szCs w:val="28"/>
        </w:rPr>
        <w:t xml:space="preserve"> за урбанизам и грађевинарств</w:t>
      </w:r>
      <w:r w:rsidR="00EB0F73" w:rsidRPr="000757F1">
        <w:rPr>
          <w:sz w:val="28"/>
          <w:szCs w:val="28"/>
          <w:lang w:val="sr-Cyrl-RS"/>
        </w:rPr>
        <w:t>о</w:t>
      </w:r>
    </w:p>
    <w:p w:rsidR="007830E4" w:rsidRPr="00464D63" w:rsidRDefault="007830E4" w:rsidP="00EB0F73">
      <w:pPr>
        <w:jc w:val="center"/>
      </w:pPr>
    </w:p>
    <w:p w:rsidR="007830E4" w:rsidRPr="000757F1" w:rsidRDefault="00660994" w:rsidP="000D4D18">
      <w:pPr>
        <w:jc w:val="center"/>
        <w:rPr>
          <w:b/>
          <w:bCs/>
          <w:sz w:val="32"/>
          <w:szCs w:val="32"/>
        </w:rPr>
      </w:pPr>
      <w:r w:rsidRPr="000757F1">
        <w:rPr>
          <w:b/>
          <w:bCs/>
          <w:sz w:val="32"/>
          <w:szCs w:val="32"/>
        </w:rPr>
        <w:t>оглашава</w:t>
      </w:r>
      <w:r w:rsidR="007830E4" w:rsidRPr="000757F1">
        <w:rPr>
          <w:sz w:val="32"/>
          <w:szCs w:val="32"/>
        </w:rPr>
        <w:t>:</w:t>
      </w:r>
    </w:p>
    <w:p w:rsidR="007830E4" w:rsidRDefault="00660994" w:rsidP="000D4D18">
      <w:pPr>
        <w:jc w:val="center"/>
        <w:rPr>
          <w:b/>
          <w:bCs/>
          <w:sz w:val="32"/>
          <w:szCs w:val="32"/>
        </w:rPr>
      </w:pPr>
      <w:r w:rsidRPr="000757F1">
        <w:rPr>
          <w:b/>
          <w:bCs/>
          <w:sz w:val="32"/>
          <w:szCs w:val="32"/>
        </w:rPr>
        <w:t>ЈАВНУ ПРЕЗЕНТАЦИЈУ</w:t>
      </w:r>
    </w:p>
    <w:p w:rsidR="00623564" w:rsidRPr="000757F1" w:rsidRDefault="00623564" w:rsidP="000D4D18">
      <w:pPr>
        <w:jc w:val="center"/>
        <w:rPr>
          <w:b/>
          <w:bCs/>
          <w:sz w:val="32"/>
          <w:szCs w:val="32"/>
        </w:rPr>
      </w:pPr>
    </w:p>
    <w:p w:rsidR="00303C38" w:rsidRDefault="00660994" w:rsidP="00672059">
      <w:pPr>
        <w:jc w:val="center"/>
        <w:rPr>
          <w:rFonts w:asciiTheme="minorHAnsi" w:hAnsiTheme="minorHAnsi" w:cstheme="minorHAnsi"/>
          <w:b/>
          <w:bCs/>
          <w:sz w:val="28"/>
          <w:szCs w:val="28"/>
          <w:lang w:val="sr-Cyrl-CS"/>
        </w:rPr>
      </w:pPr>
      <w:r w:rsidRPr="00113C19">
        <w:rPr>
          <w:rFonts w:asciiTheme="minorHAnsi" w:hAnsiTheme="minorHAnsi" w:cstheme="minorHAnsi"/>
          <w:b/>
          <w:bCs/>
          <w:sz w:val="28"/>
          <w:szCs w:val="28"/>
          <w:lang w:val="sr-Cyrl-CS"/>
        </w:rPr>
        <w:t>УР</w:t>
      </w:r>
      <w:r w:rsidR="008C569B" w:rsidRPr="00113C19">
        <w:rPr>
          <w:rFonts w:asciiTheme="minorHAnsi" w:hAnsiTheme="minorHAnsi" w:cstheme="minorHAnsi"/>
          <w:b/>
          <w:bCs/>
          <w:sz w:val="28"/>
          <w:szCs w:val="28"/>
          <w:lang w:val="sr-Cyrl-CS"/>
        </w:rPr>
        <w:t>БАНИСТИЧКОГ ПРОЈЕКТА</w:t>
      </w:r>
      <w:r w:rsidR="00672059" w:rsidRPr="00672059">
        <w:t xml:space="preserve"> </w:t>
      </w:r>
      <w:r w:rsidR="00672059" w:rsidRPr="00672059">
        <w:rPr>
          <w:rFonts w:asciiTheme="minorHAnsi" w:hAnsiTheme="minorHAnsi" w:cstheme="minorHAnsi"/>
          <w:b/>
          <w:bCs/>
          <w:sz w:val="28"/>
          <w:szCs w:val="28"/>
          <w:lang w:val="sr-Cyrl-CS"/>
        </w:rPr>
        <w:t>за изградњу Ortex Uro Group Пословни комплекс,</w:t>
      </w:r>
    </w:p>
    <w:p w:rsidR="00672059" w:rsidRDefault="00303C38" w:rsidP="00672059">
      <w:pPr>
        <w:jc w:val="center"/>
        <w:rPr>
          <w:rFonts w:asciiTheme="minorHAnsi" w:hAnsiTheme="minorHAnsi" w:cstheme="minorHAnsi"/>
          <w:b/>
          <w:bCs/>
          <w:sz w:val="28"/>
          <w:szCs w:val="28"/>
          <w:lang w:val="sr-Cyrl-CS"/>
        </w:rPr>
      </w:pPr>
      <w:r w:rsidRPr="00303C38">
        <w:t xml:space="preserve"> </w:t>
      </w:r>
      <w:r w:rsidRPr="00303C38">
        <w:rPr>
          <w:rFonts w:asciiTheme="minorHAnsi" w:hAnsiTheme="minorHAnsi" w:cstheme="minorHAnsi"/>
          <w:b/>
          <w:bCs/>
          <w:sz w:val="28"/>
          <w:szCs w:val="28"/>
          <w:lang w:val="sr-Cyrl-CS"/>
        </w:rPr>
        <w:t>са вишенаменским објектом за смештај гостију са рестораном</w:t>
      </w:r>
      <w:r>
        <w:rPr>
          <w:rFonts w:asciiTheme="minorHAnsi" w:hAnsiTheme="minorHAnsi" w:cstheme="minorHAnsi"/>
          <w:b/>
          <w:bCs/>
          <w:sz w:val="28"/>
          <w:szCs w:val="28"/>
        </w:rPr>
        <w:t>,</w:t>
      </w:r>
      <w:r w:rsidR="00672059" w:rsidRPr="00672059">
        <w:rPr>
          <w:rFonts w:asciiTheme="minorHAnsi" w:hAnsiTheme="minorHAnsi" w:cstheme="minorHAnsi"/>
          <w:b/>
          <w:bCs/>
          <w:sz w:val="28"/>
          <w:szCs w:val="28"/>
          <w:lang w:val="sr-Cyrl-CS"/>
        </w:rPr>
        <w:t xml:space="preserve"> </w:t>
      </w:r>
    </w:p>
    <w:p w:rsidR="00E5317E" w:rsidRPr="00672059" w:rsidRDefault="00672059" w:rsidP="00672059">
      <w:pPr>
        <w:jc w:val="center"/>
        <w:rPr>
          <w:rFonts w:asciiTheme="minorHAnsi" w:hAnsiTheme="minorHAnsi" w:cstheme="minorHAnsi"/>
          <w:b/>
          <w:bCs/>
          <w:sz w:val="28"/>
          <w:szCs w:val="28"/>
          <w:lang w:val="sr-Cyrl-CS"/>
        </w:rPr>
      </w:pPr>
      <w:r w:rsidRPr="00672059">
        <w:rPr>
          <w:rFonts w:asciiTheme="minorHAnsi" w:hAnsiTheme="minorHAnsi" w:cstheme="minorHAnsi"/>
          <w:b/>
          <w:bCs/>
          <w:sz w:val="28"/>
          <w:szCs w:val="28"/>
          <w:lang w:val="sr-Cyrl-CS"/>
        </w:rPr>
        <w:t>на К.П. бр. 26/20, 26/22, 26/23, 26/24, 28/6, све КО Паруновац</w:t>
      </w:r>
    </w:p>
    <w:p w:rsidR="00B9522E" w:rsidRDefault="00B9522E" w:rsidP="00CD7B87">
      <w:pPr>
        <w:jc w:val="center"/>
        <w:rPr>
          <w:rFonts w:asciiTheme="minorHAnsi" w:hAnsiTheme="minorHAnsi" w:cstheme="minorHAnsi"/>
          <w:b/>
          <w:color w:val="222222"/>
          <w:sz w:val="28"/>
          <w:szCs w:val="28"/>
          <w:shd w:val="clear" w:color="auto" w:fill="FFFFFF"/>
          <w:lang w:val="sr-Cyrl-RS"/>
        </w:rPr>
      </w:pPr>
    </w:p>
    <w:p w:rsidR="00830779" w:rsidRDefault="00830779" w:rsidP="00611DF3">
      <w:pPr>
        <w:jc w:val="center"/>
        <w:rPr>
          <w:rFonts w:asciiTheme="minorHAnsi" w:hAnsiTheme="minorHAnsi" w:cstheme="minorHAnsi"/>
          <w:b/>
          <w:color w:val="222222"/>
          <w:sz w:val="28"/>
          <w:szCs w:val="28"/>
          <w:shd w:val="clear" w:color="auto" w:fill="FFFFFF"/>
          <w:lang w:val="sr-Cyrl-RS"/>
        </w:rPr>
      </w:pPr>
    </w:p>
    <w:p w:rsidR="00104F32" w:rsidRPr="00830779" w:rsidRDefault="00830779" w:rsidP="00830779">
      <w:pPr>
        <w:jc w:val="center"/>
        <w:rPr>
          <w:sz w:val="28"/>
          <w:szCs w:val="28"/>
          <w:lang w:val="sr-Cyrl-RS"/>
        </w:rPr>
      </w:pPr>
      <w:r w:rsidRPr="00FE4579">
        <w:rPr>
          <w:sz w:val="28"/>
          <w:szCs w:val="28"/>
        </w:rPr>
        <w:t>ЈА</w:t>
      </w:r>
      <w:r>
        <w:rPr>
          <w:sz w:val="28"/>
          <w:szCs w:val="28"/>
        </w:rPr>
        <w:t>ВНА ПРЕЗЕНТАЦИЈА</w:t>
      </w:r>
      <w:r w:rsidR="00104F32" w:rsidRPr="00C05D95">
        <w:rPr>
          <w:rFonts w:ascii="Tahoma" w:hAnsi="Tahoma" w:cs="Tahoma"/>
          <w:lang w:val="sr-Cyrl-CS"/>
        </w:rPr>
        <w:t>,</w:t>
      </w:r>
      <w:r w:rsidR="00104F32" w:rsidRPr="00C05D95">
        <w:rPr>
          <w:rFonts w:ascii="Tahoma" w:hAnsi="Tahoma" w:cs="Tahoma"/>
          <w:lang w:val="ru-RU"/>
        </w:rPr>
        <w:t xml:space="preserve"> обавиће се у холу зграде Гра</w:t>
      </w:r>
      <w:r w:rsidR="00104F32">
        <w:rPr>
          <w:rFonts w:ascii="Tahoma" w:hAnsi="Tahoma" w:cs="Tahoma"/>
          <w:lang w:val="ru-RU"/>
        </w:rPr>
        <w:t xml:space="preserve">дске управе града Крушевца, </w:t>
      </w:r>
    </w:p>
    <w:p w:rsidR="00104F32" w:rsidRPr="00C05D95" w:rsidRDefault="00104F32" w:rsidP="00104F32">
      <w:pPr>
        <w:jc w:val="center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ул.Газиместанска бр.</w:t>
      </w:r>
      <w:r w:rsidRPr="00C05D95">
        <w:rPr>
          <w:rFonts w:ascii="Tahoma" w:hAnsi="Tahoma" w:cs="Tahoma"/>
          <w:lang w:val="ru-RU"/>
        </w:rPr>
        <w:t xml:space="preserve">1, као и у канцеларији  бр. </w:t>
      </w:r>
      <w:r>
        <w:rPr>
          <w:rFonts w:ascii="Tahoma" w:hAnsi="Tahoma" w:cs="Tahoma"/>
          <w:lang w:val="sr-Latn-RS"/>
        </w:rPr>
        <w:t>16</w:t>
      </w:r>
      <w:r w:rsidRPr="00C05D95">
        <w:rPr>
          <w:rFonts w:ascii="Tahoma" w:hAnsi="Tahoma" w:cs="Tahoma"/>
          <w:lang w:val="ru-RU"/>
        </w:rPr>
        <w:t xml:space="preserve">, сваког радног дана почев </w:t>
      </w:r>
    </w:p>
    <w:p w:rsidR="00104F32" w:rsidRPr="00C05D95" w:rsidRDefault="00830779" w:rsidP="00104F32">
      <w:pPr>
        <w:jc w:val="center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 xml:space="preserve">од </w:t>
      </w:r>
      <w:r w:rsidR="00EB7115">
        <w:rPr>
          <w:rFonts w:ascii="Tahoma" w:hAnsi="Tahoma" w:cs="Tahoma"/>
          <w:b/>
        </w:rPr>
        <w:t>1</w:t>
      </w:r>
      <w:r w:rsidR="00543493">
        <w:rPr>
          <w:rFonts w:ascii="Tahoma" w:hAnsi="Tahoma" w:cs="Tahoma"/>
          <w:b/>
          <w:lang w:val="sr-Cyrl-RS"/>
        </w:rPr>
        <w:t>9</w:t>
      </w:r>
      <w:r w:rsidR="009B053C">
        <w:rPr>
          <w:rFonts w:ascii="Tahoma" w:hAnsi="Tahoma" w:cs="Tahoma"/>
          <w:b/>
          <w:lang w:val="ru-RU"/>
        </w:rPr>
        <w:t>.05</w:t>
      </w:r>
      <w:r w:rsidR="0005705D">
        <w:rPr>
          <w:rFonts w:ascii="Tahoma" w:hAnsi="Tahoma" w:cs="Tahoma"/>
          <w:b/>
        </w:rPr>
        <w:t>.2021</w:t>
      </w:r>
      <w:r w:rsidR="00104F32" w:rsidRPr="00830779">
        <w:rPr>
          <w:rFonts w:ascii="Tahoma" w:hAnsi="Tahoma" w:cs="Tahoma"/>
          <w:b/>
          <w:lang w:val="ru-RU"/>
        </w:rPr>
        <w:t>.године</w:t>
      </w:r>
      <w:r w:rsidR="00104F32" w:rsidRPr="00830779">
        <w:rPr>
          <w:rFonts w:ascii="Tahoma" w:hAnsi="Tahoma" w:cs="Tahoma"/>
          <w:b/>
          <w:lang w:val="sr-Latn-RS"/>
        </w:rPr>
        <w:t xml:space="preserve"> </w:t>
      </w:r>
      <w:r w:rsidR="00104F32" w:rsidRPr="00830779">
        <w:rPr>
          <w:rFonts w:ascii="Tahoma" w:hAnsi="Tahoma" w:cs="Tahoma"/>
          <w:b/>
          <w:lang w:val="ru-RU"/>
        </w:rPr>
        <w:t xml:space="preserve"> до  </w:t>
      </w:r>
      <w:r w:rsidR="00EB7115">
        <w:rPr>
          <w:rFonts w:ascii="Tahoma" w:hAnsi="Tahoma" w:cs="Tahoma"/>
          <w:b/>
        </w:rPr>
        <w:t>2</w:t>
      </w:r>
      <w:r w:rsidR="00543493">
        <w:rPr>
          <w:rFonts w:ascii="Tahoma" w:hAnsi="Tahoma" w:cs="Tahoma"/>
          <w:b/>
          <w:lang w:val="sr-Cyrl-RS"/>
        </w:rPr>
        <w:t>5</w:t>
      </w:r>
      <w:r w:rsidR="009B053C">
        <w:rPr>
          <w:rFonts w:ascii="Tahoma" w:hAnsi="Tahoma" w:cs="Tahoma"/>
          <w:b/>
          <w:lang w:val="sr-Cyrl-RS"/>
        </w:rPr>
        <w:t>.05</w:t>
      </w:r>
      <w:r w:rsidR="0005705D">
        <w:rPr>
          <w:rFonts w:ascii="Tahoma" w:hAnsi="Tahoma" w:cs="Tahoma"/>
          <w:b/>
        </w:rPr>
        <w:t>.2021</w:t>
      </w:r>
      <w:r w:rsidR="00104F32" w:rsidRPr="00C05D95">
        <w:rPr>
          <w:rFonts w:ascii="Tahoma" w:hAnsi="Tahoma" w:cs="Tahoma"/>
          <w:b/>
          <w:lang w:val="ru-RU"/>
        </w:rPr>
        <w:t>.године</w:t>
      </w:r>
      <w:r w:rsidR="00104F32" w:rsidRPr="00C05D95">
        <w:rPr>
          <w:rFonts w:ascii="Tahoma" w:hAnsi="Tahoma" w:cs="Tahoma"/>
          <w:lang w:val="ru-RU"/>
        </w:rPr>
        <w:t>,</w:t>
      </w:r>
    </w:p>
    <w:p w:rsidR="00104F32" w:rsidRDefault="00104F32" w:rsidP="00104F32">
      <w:pPr>
        <w:jc w:val="center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 xml:space="preserve"> у периоду од 7.30 -15.30</w:t>
      </w:r>
      <w:r w:rsidRPr="00C05D95">
        <w:rPr>
          <w:rFonts w:ascii="Tahoma" w:hAnsi="Tahoma" w:cs="Tahoma"/>
          <w:lang w:val="ru-RU"/>
        </w:rPr>
        <w:t xml:space="preserve"> часова.</w:t>
      </w:r>
    </w:p>
    <w:p w:rsidR="00B9522E" w:rsidRPr="00C05D95" w:rsidRDefault="00B9522E" w:rsidP="00104F32">
      <w:pPr>
        <w:jc w:val="center"/>
        <w:rPr>
          <w:rFonts w:ascii="Tahoma" w:hAnsi="Tahoma" w:cs="Tahoma"/>
          <w:lang w:val="ru-RU"/>
        </w:rPr>
      </w:pPr>
    </w:p>
    <w:p w:rsidR="00104F32" w:rsidRPr="00C05D95" w:rsidRDefault="00104F32" w:rsidP="00104F32">
      <w:pPr>
        <w:jc w:val="center"/>
        <w:rPr>
          <w:rFonts w:ascii="Tahoma" w:hAnsi="Tahoma" w:cs="Tahoma"/>
          <w:lang w:val="ru-RU"/>
        </w:rPr>
      </w:pPr>
    </w:p>
    <w:p w:rsidR="006A55E2" w:rsidRDefault="00104F32" w:rsidP="00D5175D">
      <w:pPr>
        <w:jc w:val="center"/>
        <w:rPr>
          <w:rFonts w:ascii="Tahoma" w:hAnsi="Tahoma" w:cs="Tahoma"/>
        </w:rPr>
      </w:pPr>
      <w:r w:rsidRPr="00C05D95">
        <w:rPr>
          <w:rFonts w:ascii="Tahoma" w:hAnsi="Tahoma" w:cs="Tahoma"/>
          <w:lang w:val="ru-RU"/>
        </w:rPr>
        <w:t>На изложен</w:t>
      </w:r>
      <w:r>
        <w:rPr>
          <w:rFonts w:ascii="Tahoma" w:hAnsi="Tahoma" w:cs="Tahoma"/>
          <w:lang w:val="ru-RU"/>
        </w:rPr>
        <w:t xml:space="preserve">и Урбанистички </w:t>
      </w:r>
      <w:r w:rsidR="0005705D">
        <w:rPr>
          <w:rFonts w:ascii="Tahoma" w:hAnsi="Tahoma" w:cs="Tahoma"/>
          <w:lang w:val="ru-RU"/>
        </w:rPr>
        <w:t xml:space="preserve">пројекат </w:t>
      </w:r>
      <w:r w:rsidR="00AA3D24" w:rsidRPr="00AA3D24">
        <w:rPr>
          <w:rFonts w:ascii="Tahoma" w:hAnsi="Tahoma" w:cs="Tahoma"/>
          <w:lang w:val="ru-RU"/>
        </w:rPr>
        <w:t xml:space="preserve">за </w:t>
      </w:r>
      <w:r w:rsidR="00D5175D" w:rsidRPr="00D5175D">
        <w:rPr>
          <w:rFonts w:ascii="Tahoma" w:hAnsi="Tahoma" w:cs="Tahoma"/>
          <w:lang w:val="ru-RU"/>
        </w:rPr>
        <w:t xml:space="preserve">изградњу Ortex Uro Group Пословни комплекс, </w:t>
      </w:r>
      <w:r w:rsidR="005173FC" w:rsidRPr="005173FC">
        <w:rPr>
          <w:rFonts w:ascii="Tahoma" w:hAnsi="Tahoma" w:cs="Tahoma"/>
          <w:lang w:val="ru-RU"/>
        </w:rPr>
        <w:t>са вишенаменским објектом за смештај гостију са рестораном</w:t>
      </w:r>
      <w:r w:rsidR="00D87D55">
        <w:rPr>
          <w:rFonts w:ascii="Tahoma" w:hAnsi="Tahoma" w:cs="Tahoma"/>
        </w:rPr>
        <w:t xml:space="preserve">, </w:t>
      </w:r>
      <w:bookmarkStart w:id="0" w:name="_GoBack"/>
      <w:bookmarkEnd w:id="0"/>
      <w:r w:rsidR="00D5175D" w:rsidRPr="00D5175D">
        <w:rPr>
          <w:rFonts w:ascii="Tahoma" w:hAnsi="Tahoma" w:cs="Tahoma"/>
          <w:lang w:val="ru-RU"/>
        </w:rPr>
        <w:t>на К.П. бр. 26/20, 26/22, 26/23, 26/24, 28/6, све КО Паруновац</w:t>
      </w:r>
      <w:r w:rsidR="00387AD0">
        <w:rPr>
          <w:rFonts w:ascii="Tahoma" w:hAnsi="Tahoma" w:cs="Tahoma"/>
          <w:lang w:val="ru-RU"/>
        </w:rPr>
        <w:t>,</w:t>
      </w:r>
      <w:r w:rsidR="00AA3D24" w:rsidRPr="00AA3D24">
        <w:rPr>
          <w:rFonts w:ascii="Tahoma" w:hAnsi="Tahoma" w:cs="Tahoma"/>
          <w:lang w:val="ru-RU"/>
        </w:rPr>
        <w:t xml:space="preserve"> </w:t>
      </w:r>
      <w:r w:rsidR="006A55E2" w:rsidRPr="006A55E2">
        <w:rPr>
          <w:rFonts w:ascii="Tahoma" w:hAnsi="Tahoma" w:cs="Tahoma"/>
          <w:lang w:val="ru-RU"/>
        </w:rPr>
        <w:t>улица Паруновачка 2б, Крушевац</w:t>
      </w:r>
      <w:r w:rsidR="006A55E2">
        <w:rPr>
          <w:rFonts w:ascii="Tahoma" w:hAnsi="Tahoma" w:cs="Tahoma"/>
        </w:rPr>
        <w:t>,</w:t>
      </w:r>
    </w:p>
    <w:p w:rsidR="00104F32" w:rsidRDefault="004B7670" w:rsidP="00D5175D">
      <w:pPr>
        <w:jc w:val="center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 xml:space="preserve"> </w:t>
      </w:r>
      <w:r w:rsidR="00104F32" w:rsidRPr="00C05D95">
        <w:rPr>
          <w:rFonts w:ascii="Tahoma" w:hAnsi="Tahoma" w:cs="Tahoma"/>
          <w:lang w:val="ru-RU"/>
        </w:rPr>
        <w:t>сва заинтересована лица могу извршити јавни увид, ставити примедбе и дати сугестије у писаној форми, у пријемној канцеларији бр. 31, Градске управе града Крушевца.</w:t>
      </w:r>
    </w:p>
    <w:p w:rsidR="00104F32" w:rsidRPr="00C05D95" w:rsidRDefault="00104F32" w:rsidP="00104F32">
      <w:pPr>
        <w:tabs>
          <w:tab w:val="left" w:pos="375"/>
        </w:tabs>
        <w:rPr>
          <w:rFonts w:ascii="Tahoma" w:hAnsi="Tahoma" w:cs="Tahoma"/>
          <w:lang w:val="ru-RU"/>
        </w:rPr>
      </w:pPr>
    </w:p>
    <w:p w:rsidR="00104F32" w:rsidRPr="00C05D95" w:rsidRDefault="00104F32" w:rsidP="00104F32">
      <w:pPr>
        <w:jc w:val="center"/>
        <w:rPr>
          <w:rFonts w:ascii="Tahoma" w:hAnsi="Tahoma" w:cs="Tahoma"/>
          <w:color w:val="FF6600"/>
          <w:lang w:val="ru-RU"/>
        </w:rPr>
      </w:pPr>
    </w:p>
    <w:p w:rsidR="001B65B5" w:rsidRPr="00FE4579" w:rsidRDefault="001B65B5" w:rsidP="001B65B5">
      <w:pPr>
        <w:jc w:val="center"/>
        <w:rPr>
          <w:sz w:val="28"/>
          <w:szCs w:val="28"/>
        </w:rPr>
      </w:pPr>
    </w:p>
    <w:p w:rsidR="001B65B5" w:rsidRPr="00FE4579" w:rsidRDefault="001B65B5" w:rsidP="001B65B5">
      <w:pPr>
        <w:jc w:val="center"/>
        <w:rPr>
          <w:sz w:val="28"/>
          <w:szCs w:val="28"/>
        </w:rPr>
      </w:pPr>
    </w:p>
    <w:p w:rsidR="001B65B5" w:rsidRPr="00FE4579" w:rsidRDefault="001B65B5" w:rsidP="001B65B5">
      <w:pPr>
        <w:jc w:val="center"/>
        <w:rPr>
          <w:sz w:val="28"/>
          <w:szCs w:val="28"/>
        </w:rPr>
      </w:pPr>
    </w:p>
    <w:p w:rsidR="001B65B5" w:rsidRPr="00FE4579" w:rsidRDefault="001B65B5" w:rsidP="001B65B5">
      <w:pPr>
        <w:jc w:val="center"/>
        <w:rPr>
          <w:sz w:val="28"/>
          <w:szCs w:val="28"/>
        </w:rPr>
      </w:pPr>
      <w:r w:rsidRPr="00FE4579">
        <w:rPr>
          <w:sz w:val="28"/>
          <w:szCs w:val="28"/>
        </w:rPr>
        <w:t>ГРАДСКА УПРАВА  ГРАДА КРУШЕВЦА</w:t>
      </w:r>
    </w:p>
    <w:p w:rsidR="00C108B9" w:rsidRPr="00FE4579" w:rsidRDefault="001B65B5" w:rsidP="00F452BF">
      <w:pPr>
        <w:jc w:val="center"/>
        <w:rPr>
          <w:sz w:val="28"/>
          <w:szCs w:val="28"/>
        </w:rPr>
      </w:pPr>
      <w:r w:rsidRPr="00FE4579">
        <w:rPr>
          <w:sz w:val="28"/>
          <w:szCs w:val="28"/>
        </w:rPr>
        <w:t>ОДЕЉЕЊЕ ЗА УРБАНИЗАМ И ГРАЂЕВИНАРСТВО</w:t>
      </w:r>
    </w:p>
    <w:p w:rsidR="00C108B9" w:rsidRPr="00FE4579" w:rsidRDefault="00C108B9" w:rsidP="00C108B9">
      <w:pPr>
        <w:rPr>
          <w:sz w:val="28"/>
          <w:szCs w:val="28"/>
        </w:rPr>
      </w:pPr>
    </w:p>
    <w:p w:rsidR="00C108B9" w:rsidRPr="00C108B9" w:rsidRDefault="00C108B9" w:rsidP="00C108B9"/>
    <w:p w:rsidR="00C108B9" w:rsidRDefault="00C108B9" w:rsidP="00C108B9"/>
    <w:p w:rsidR="008A0172" w:rsidRPr="00E77909" w:rsidRDefault="00C108B9" w:rsidP="008A0172">
      <w:pPr>
        <w:jc w:val="center"/>
        <w:rPr>
          <w:b/>
          <w:noProof/>
          <w:sz w:val="32"/>
          <w:szCs w:val="32"/>
        </w:rPr>
      </w:pPr>
      <w:r>
        <w:tab/>
      </w:r>
      <w:r>
        <w:rPr>
          <w:b/>
          <w:lang w:val="sr-Cyrl-RS"/>
        </w:rPr>
        <w:t xml:space="preserve">                     </w:t>
      </w:r>
    </w:p>
    <w:p w:rsidR="00162625" w:rsidRDefault="008A0172" w:rsidP="008A0172">
      <w:pPr>
        <w:rPr>
          <w:b/>
          <w:noProof/>
          <w:sz w:val="32"/>
          <w:szCs w:val="32"/>
          <w:lang w:val="sr-Cyrl-RS"/>
        </w:rPr>
      </w:pPr>
      <w:r>
        <w:rPr>
          <w:b/>
          <w:noProof/>
          <w:sz w:val="32"/>
          <w:szCs w:val="32"/>
          <w:lang w:val="sr-Cyrl-RS"/>
        </w:rPr>
        <w:t xml:space="preserve">       </w:t>
      </w:r>
    </w:p>
    <w:sectPr w:rsidR="00162625" w:rsidSect="0001445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127AD"/>
    <w:multiLevelType w:val="hybridMultilevel"/>
    <w:tmpl w:val="4FBC6EC6"/>
    <w:lvl w:ilvl="0" w:tplc="79321A0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ahoma" w:hAnsi="Tahoma" w:cs="Tahoma" w:hint="default"/>
        <w:i w:val="0"/>
        <w:sz w:val="22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D63"/>
    <w:rsid w:val="0001445D"/>
    <w:rsid w:val="000152D5"/>
    <w:rsid w:val="00016BBA"/>
    <w:rsid w:val="00037EE7"/>
    <w:rsid w:val="000418DE"/>
    <w:rsid w:val="00044052"/>
    <w:rsid w:val="00050AEA"/>
    <w:rsid w:val="0005705D"/>
    <w:rsid w:val="000672D7"/>
    <w:rsid w:val="00067AFF"/>
    <w:rsid w:val="000757F1"/>
    <w:rsid w:val="000776E6"/>
    <w:rsid w:val="000902F1"/>
    <w:rsid w:val="00097567"/>
    <w:rsid w:val="000A5528"/>
    <w:rsid w:val="000B270E"/>
    <w:rsid w:val="000B2EE2"/>
    <w:rsid w:val="000B4EF0"/>
    <w:rsid w:val="000B6F7D"/>
    <w:rsid w:val="000C7094"/>
    <w:rsid w:val="000D4D18"/>
    <w:rsid w:val="000F6AB0"/>
    <w:rsid w:val="00104F32"/>
    <w:rsid w:val="001072DB"/>
    <w:rsid w:val="00113C19"/>
    <w:rsid w:val="00137F97"/>
    <w:rsid w:val="00145183"/>
    <w:rsid w:val="0015343A"/>
    <w:rsid w:val="00162625"/>
    <w:rsid w:val="0016416F"/>
    <w:rsid w:val="0016579E"/>
    <w:rsid w:val="00186F42"/>
    <w:rsid w:val="0018788A"/>
    <w:rsid w:val="00192DA0"/>
    <w:rsid w:val="00193C5C"/>
    <w:rsid w:val="001A69D1"/>
    <w:rsid w:val="001A6D6C"/>
    <w:rsid w:val="001B2BE7"/>
    <w:rsid w:val="001B65B5"/>
    <w:rsid w:val="001F0857"/>
    <w:rsid w:val="002233EF"/>
    <w:rsid w:val="00231974"/>
    <w:rsid w:val="002672B5"/>
    <w:rsid w:val="002817EF"/>
    <w:rsid w:val="00281F9E"/>
    <w:rsid w:val="002849ED"/>
    <w:rsid w:val="002A1FEC"/>
    <w:rsid w:val="002C3583"/>
    <w:rsid w:val="00303C38"/>
    <w:rsid w:val="00305F98"/>
    <w:rsid w:val="003135A3"/>
    <w:rsid w:val="00313629"/>
    <w:rsid w:val="00315F62"/>
    <w:rsid w:val="00336B72"/>
    <w:rsid w:val="003422A1"/>
    <w:rsid w:val="00362457"/>
    <w:rsid w:val="00383611"/>
    <w:rsid w:val="00387AD0"/>
    <w:rsid w:val="003D14EE"/>
    <w:rsid w:val="003D4FB4"/>
    <w:rsid w:val="003E0D00"/>
    <w:rsid w:val="003F3A5A"/>
    <w:rsid w:val="003F3B00"/>
    <w:rsid w:val="004171C4"/>
    <w:rsid w:val="0044581A"/>
    <w:rsid w:val="00450627"/>
    <w:rsid w:val="00452D60"/>
    <w:rsid w:val="004570D2"/>
    <w:rsid w:val="00457C91"/>
    <w:rsid w:val="00464D63"/>
    <w:rsid w:val="00472871"/>
    <w:rsid w:val="00473377"/>
    <w:rsid w:val="00484CFA"/>
    <w:rsid w:val="0049642C"/>
    <w:rsid w:val="004A1455"/>
    <w:rsid w:val="004B7670"/>
    <w:rsid w:val="004D38C0"/>
    <w:rsid w:val="004E1AED"/>
    <w:rsid w:val="004E5213"/>
    <w:rsid w:val="00503A19"/>
    <w:rsid w:val="0051406A"/>
    <w:rsid w:val="005173FC"/>
    <w:rsid w:val="005348D6"/>
    <w:rsid w:val="00535683"/>
    <w:rsid w:val="005364C0"/>
    <w:rsid w:val="00543493"/>
    <w:rsid w:val="0059096A"/>
    <w:rsid w:val="005D45BB"/>
    <w:rsid w:val="00605523"/>
    <w:rsid w:val="00611DF3"/>
    <w:rsid w:val="00623564"/>
    <w:rsid w:val="00660994"/>
    <w:rsid w:val="00664870"/>
    <w:rsid w:val="00670B2A"/>
    <w:rsid w:val="00672059"/>
    <w:rsid w:val="00676EB1"/>
    <w:rsid w:val="006858D5"/>
    <w:rsid w:val="006A55E2"/>
    <w:rsid w:val="006B639A"/>
    <w:rsid w:val="006D0789"/>
    <w:rsid w:val="006D2E20"/>
    <w:rsid w:val="006D56CA"/>
    <w:rsid w:val="006D5FC0"/>
    <w:rsid w:val="006E27D7"/>
    <w:rsid w:val="006F3EFE"/>
    <w:rsid w:val="006F6D14"/>
    <w:rsid w:val="00723A6E"/>
    <w:rsid w:val="0072654B"/>
    <w:rsid w:val="0073143C"/>
    <w:rsid w:val="007435EE"/>
    <w:rsid w:val="0074509C"/>
    <w:rsid w:val="0075181E"/>
    <w:rsid w:val="0075665E"/>
    <w:rsid w:val="00772193"/>
    <w:rsid w:val="007830E4"/>
    <w:rsid w:val="007857B1"/>
    <w:rsid w:val="00793308"/>
    <w:rsid w:val="007D2CDF"/>
    <w:rsid w:val="007F3EE2"/>
    <w:rsid w:val="0080562E"/>
    <w:rsid w:val="0081350C"/>
    <w:rsid w:val="0081405A"/>
    <w:rsid w:val="0081605E"/>
    <w:rsid w:val="00830779"/>
    <w:rsid w:val="00831CD0"/>
    <w:rsid w:val="00832EE2"/>
    <w:rsid w:val="00841683"/>
    <w:rsid w:val="00855641"/>
    <w:rsid w:val="008A0172"/>
    <w:rsid w:val="008A18C3"/>
    <w:rsid w:val="008B0981"/>
    <w:rsid w:val="008C46D9"/>
    <w:rsid w:val="008C569B"/>
    <w:rsid w:val="008C6B8E"/>
    <w:rsid w:val="008C7AA1"/>
    <w:rsid w:val="008E0DD9"/>
    <w:rsid w:val="008F6ED5"/>
    <w:rsid w:val="009033C1"/>
    <w:rsid w:val="009068A3"/>
    <w:rsid w:val="00915AA1"/>
    <w:rsid w:val="009161A2"/>
    <w:rsid w:val="00931390"/>
    <w:rsid w:val="00950037"/>
    <w:rsid w:val="00955C69"/>
    <w:rsid w:val="009634CB"/>
    <w:rsid w:val="0098501B"/>
    <w:rsid w:val="009A497B"/>
    <w:rsid w:val="009B053C"/>
    <w:rsid w:val="009B6A21"/>
    <w:rsid w:val="009B7FBF"/>
    <w:rsid w:val="009C2F3A"/>
    <w:rsid w:val="009C77C2"/>
    <w:rsid w:val="009C78EC"/>
    <w:rsid w:val="00A072BD"/>
    <w:rsid w:val="00A25ACE"/>
    <w:rsid w:val="00A31787"/>
    <w:rsid w:val="00A40EA3"/>
    <w:rsid w:val="00A57F8C"/>
    <w:rsid w:val="00A6652F"/>
    <w:rsid w:val="00A80A70"/>
    <w:rsid w:val="00A8742D"/>
    <w:rsid w:val="00AA2283"/>
    <w:rsid w:val="00AA3D24"/>
    <w:rsid w:val="00AC002F"/>
    <w:rsid w:val="00AC1BCB"/>
    <w:rsid w:val="00AC7999"/>
    <w:rsid w:val="00AC7E4D"/>
    <w:rsid w:val="00AD1BCF"/>
    <w:rsid w:val="00AD4680"/>
    <w:rsid w:val="00AF2D96"/>
    <w:rsid w:val="00AF472B"/>
    <w:rsid w:val="00AF4945"/>
    <w:rsid w:val="00B02E16"/>
    <w:rsid w:val="00B12936"/>
    <w:rsid w:val="00B1299F"/>
    <w:rsid w:val="00B252DD"/>
    <w:rsid w:val="00B51A0E"/>
    <w:rsid w:val="00B51C61"/>
    <w:rsid w:val="00B54044"/>
    <w:rsid w:val="00B577A2"/>
    <w:rsid w:val="00B6100B"/>
    <w:rsid w:val="00B84F7B"/>
    <w:rsid w:val="00B90873"/>
    <w:rsid w:val="00B9522E"/>
    <w:rsid w:val="00BB4351"/>
    <w:rsid w:val="00BC1552"/>
    <w:rsid w:val="00BF38AD"/>
    <w:rsid w:val="00BF6432"/>
    <w:rsid w:val="00C0604D"/>
    <w:rsid w:val="00C108B9"/>
    <w:rsid w:val="00C12EEC"/>
    <w:rsid w:val="00C204D2"/>
    <w:rsid w:val="00C272A2"/>
    <w:rsid w:val="00C31465"/>
    <w:rsid w:val="00C37418"/>
    <w:rsid w:val="00C53F15"/>
    <w:rsid w:val="00C6092A"/>
    <w:rsid w:val="00C72993"/>
    <w:rsid w:val="00C8175A"/>
    <w:rsid w:val="00C909D9"/>
    <w:rsid w:val="00C97C41"/>
    <w:rsid w:val="00CD7B87"/>
    <w:rsid w:val="00CE7D55"/>
    <w:rsid w:val="00CF188E"/>
    <w:rsid w:val="00CF3BB1"/>
    <w:rsid w:val="00CF6359"/>
    <w:rsid w:val="00D25BE5"/>
    <w:rsid w:val="00D42A2E"/>
    <w:rsid w:val="00D5175D"/>
    <w:rsid w:val="00D76BEB"/>
    <w:rsid w:val="00D82A2B"/>
    <w:rsid w:val="00D87D55"/>
    <w:rsid w:val="00D9551A"/>
    <w:rsid w:val="00DD400F"/>
    <w:rsid w:val="00E03023"/>
    <w:rsid w:val="00E14FFD"/>
    <w:rsid w:val="00E36EDC"/>
    <w:rsid w:val="00E4234E"/>
    <w:rsid w:val="00E51D27"/>
    <w:rsid w:val="00E5317E"/>
    <w:rsid w:val="00E533C1"/>
    <w:rsid w:val="00E54F91"/>
    <w:rsid w:val="00E57A24"/>
    <w:rsid w:val="00E65220"/>
    <w:rsid w:val="00E8664D"/>
    <w:rsid w:val="00E930CB"/>
    <w:rsid w:val="00EA5C1C"/>
    <w:rsid w:val="00EA6236"/>
    <w:rsid w:val="00EB0F73"/>
    <w:rsid w:val="00EB7115"/>
    <w:rsid w:val="00EC47BA"/>
    <w:rsid w:val="00ED0633"/>
    <w:rsid w:val="00EE125D"/>
    <w:rsid w:val="00EE4E12"/>
    <w:rsid w:val="00F2535E"/>
    <w:rsid w:val="00F452BF"/>
    <w:rsid w:val="00F5131C"/>
    <w:rsid w:val="00F54E73"/>
    <w:rsid w:val="00F61DD8"/>
    <w:rsid w:val="00F67394"/>
    <w:rsid w:val="00FA67F9"/>
    <w:rsid w:val="00FB63F1"/>
    <w:rsid w:val="00FC6CB8"/>
    <w:rsid w:val="00FD1D3A"/>
    <w:rsid w:val="00FE4579"/>
    <w:rsid w:val="00FE6423"/>
    <w:rsid w:val="00FF1556"/>
    <w:rsid w:val="00FF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B77D62"/>
  <w15:docId w15:val="{797BF9B4-CF0B-4B1F-A09E-4AA340D03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418"/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64D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464D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95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GUKS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Krnjevic</dc:creator>
  <cp:keywords/>
  <dc:description/>
  <cp:lastModifiedBy>Vesna Milanovic</cp:lastModifiedBy>
  <cp:revision>215</cp:revision>
  <cp:lastPrinted>2017-07-07T10:41:00Z</cp:lastPrinted>
  <dcterms:created xsi:type="dcterms:W3CDTF">2021-03-02T06:57:00Z</dcterms:created>
  <dcterms:modified xsi:type="dcterms:W3CDTF">2021-05-19T11:49:00Z</dcterms:modified>
</cp:coreProperties>
</file>